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15" w:rsidRPr="00BF7915" w:rsidRDefault="00BF7915" w:rsidP="00BF7915">
      <w:pPr>
        <w:rPr>
          <w:lang w:eastAsia="ru-RU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ИНФ</w:t>
      </w:r>
      <w:r w:rsidRPr="00BF7915">
        <w:rPr>
          <w:b/>
          <w:sz w:val="32"/>
          <w:szCs w:val="32"/>
          <w:lang w:eastAsia="ru-RU"/>
        </w:rPr>
        <w:t>ИНФОРМАЦИЯ ДЛЯ ОФОРМЛЕНИЯ МЕДИЦИНСКОЙ КНИЖКИ</w:t>
      </w:r>
    </w:p>
    <w:p w:rsidR="00BF7915" w:rsidRPr="00BF7915" w:rsidRDefault="00BF7915" w:rsidP="00BF7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оформления санитарной книжки вам понадобится сдать все необходимые анализы и пройти осмотр нескольких специалистов – инфекциониста, дерматолога, венеролога, терапевта, нарколога и психиатра. Женщины обязательно посещают гинеколога.</w:t>
      </w:r>
    </w:p>
    <w:p w:rsidR="00BF7915" w:rsidRPr="00BF7915" w:rsidRDefault="00BF7915" w:rsidP="00BF7915">
      <w:pPr>
        <w:spacing w:after="0" w:line="390" w:lineRule="atLeast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BF7915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2</w:t>
      </w:r>
    </w:p>
    <w:p w:rsidR="00BF7915" w:rsidRPr="00BF7915" w:rsidRDefault="00BF7915" w:rsidP="00BF7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прохождением врача-инфекциониста сдайте анализ крови на наличие антител к вирусу гепатита B и C. Также необходимо посетить бактериологическую лабораторию, где вы сдадите мазок на яйца глист из прямой кишки. В другом кабинете лаборатории у вас возьмут мазок из зева для определения патогенной микрофлоры. Это делается потому, что вы можете быть носителем патогенного стафилококка и даже не знать об этом.</w:t>
      </w:r>
    </w:p>
    <w:p w:rsidR="00BF7915" w:rsidRPr="00BF7915" w:rsidRDefault="00BF7915" w:rsidP="00BF7915">
      <w:pPr>
        <w:spacing w:after="0" w:line="390" w:lineRule="atLeast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BF7915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3</w:t>
      </w:r>
    </w:p>
    <w:p w:rsidR="00BF7915" w:rsidRPr="00313DBA" w:rsidRDefault="00BF7915" w:rsidP="00313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результатами этих анализов идите на прием к инфекционисту. После того как врач проведет беседу с вами и выяснит, какими болезнями вы болели в детстве, была ли у вас болезнь Боткина и т.п., он перейдет к визуальному осмотру вашей кожи и ротоглотки, проведет осмотр на педикулез. Если ваше здоровье не вызовет сомнений у этого специалиста, вы получите от него допуск к работе.</w:t>
      </w:r>
    </w:p>
    <w:p w:rsidR="00BF7915" w:rsidRPr="00BF7915" w:rsidRDefault="00BF7915" w:rsidP="00313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необходимо пройти осмотр венеролога. Перед посещением этого врача сдайте анализ крови на комплекс серологических реакций, которые помогают выявить сифилис, трихомониаз и некоторые другие венерологические инфекции. Необходимо сдать кровь и для обнаружения антител к ВИЧ. При отрицательных анализах после визуального осмотра доктор поставит допуск к вашей деятельности.</w:t>
      </w:r>
      <w:r w:rsidRPr="00BF7915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5</w:t>
      </w:r>
    </w:p>
    <w:p w:rsidR="00BF7915" w:rsidRPr="00BF7915" w:rsidRDefault="00BF7915" w:rsidP="00313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Посетите врача дерматолога. Он обследует вашу кожу, если она ровная и гладкая – допуск вам обеспечен. В противном случае вам предстоит сдать дополнительные анализы, которые назначит врач. И при их соответствии с нормой специалист оставит запись в санитарной книжке о вашей пригодности.</w:t>
      </w:r>
      <w:r w:rsidRPr="00BF7915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6</w:t>
      </w:r>
    </w:p>
    <w:p w:rsidR="00BF7915" w:rsidRPr="00BF7915" w:rsidRDefault="00BF7915" w:rsidP="00313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оформления санитарной книжки посетите кабинет нарколога, который даст направление для анализа мочи на остаточные вещества, содержащиеся в наркотиках. При отрицательном результате исследования и отсутствии ваших данных в журнале регистрации наркозависимых врач подписывает ваш документ.</w:t>
      </w:r>
      <w:r w:rsidRPr="00BF7915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7</w:t>
      </w:r>
    </w:p>
    <w:p w:rsidR="00BF7915" w:rsidRPr="00BF7915" w:rsidRDefault="00BF7915" w:rsidP="00313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для санитарной книжки пройти обследование у психиатра. После беседы и некоторых тестовых заданий он делает свое медицинское заключение.</w:t>
      </w:r>
      <w:r w:rsidRPr="00BF7915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8</w:t>
      </w:r>
    </w:p>
    <w:p w:rsidR="00BF7915" w:rsidRPr="00BF7915" w:rsidRDefault="00BF7915" w:rsidP="00BF7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женщин предусмотрен осмотр гинеколога и взятие гинекологического мазка на анализ. Если врач не обнаружит у вас патологии, которая может угрожать здоровью других людей – вы получите допуск к работе.</w:t>
      </w:r>
    </w:p>
    <w:p w:rsidR="00BF7915" w:rsidRPr="00BF7915" w:rsidRDefault="00BF7915" w:rsidP="00BF7915">
      <w:pPr>
        <w:spacing w:after="0" w:line="390" w:lineRule="atLeast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BF7915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9</w:t>
      </w:r>
    </w:p>
    <w:p w:rsidR="00BF7915" w:rsidRPr="00BF7915" w:rsidRDefault="00BF7915" w:rsidP="00BF7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 медицинский кабинет, который вы посетите – терапевтический. Перед осмотром терапевта обязательно пройдите флюорографическое обследование легких, по которому врач констатирует наличие или отсутствие туберкулезного процесса. Заранее посетите прививочный кабинет, так как вас не допустят к работе с людьми без дифтерийно-столбнячной вакцинации и прочих прививок, которые соответствуют вашему возрасту. Терапевт попросит у вас результаты общего анализа мочи и клинического исследования крови. Если патологии не обнаружены - терапевт ставит допуск, вы можете приступать к работе.</w:t>
      </w:r>
    </w:p>
    <w:p w:rsidR="006D583E" w:rsidRDefault="00BF7915" w:rsidP="00BF7915">
      <w:r w:rsidRPr="00BF7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Pr="00BF7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6D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15"/>
    <w:rsid w:val="00313DBA"/>
    <w:rsid w:val="006D583E"/>
    <w:rsid w:val="00B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7915"/>
  </w:style>
  <w:style w:type="character" w:styleId="a3">
    <w:name w:val="Hyperlink"/>
    <w:basedOn w:val="a0"/>
    <w:uiPriority w:val="99"/>
    <w:semiHidden/>
    <w:unhideWhenUsed/>
    <w:rsid w:val="00BF79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7915"/>
  </w:style>
  <w:style w:type="character" w:styleId="a3">
    <w:name w:val="Hyperlink"/>
    <w:basedOn w:val="a0"/>
    <w:uiPriority w:val="99"/>
    <w:semiHidden/>
    <w:unhideWhenUsed/>
    <w:rsid w:val="00BF79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brazhnik</dc:creator>
  <cp:lastModifiedBy>brazhnik</cp:lastModifiedBy>
  <cp:revision>2</cp:revision>
  <cp:lastPrinted>2016-08-17T01:04:00Z</cp:lastPrinted>
  <dcterms:created xsi:type="dcterms:W3CDTF">2016-08-17T00:51:00Z</dcterms:created>
  <dcterms:modified xsi:type="dcterms:W3CDTF">2016-08-17T01:04:00Z</dcterms:modified>
</cp:coreProperties>
</file>